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7F67E" w14:textId="77777777" w:rsidR="00B10B6D" w:rsidRPr="00CE1C59" w:rsidRDefault="00B10B6D" w:rsidP="00B10B6D">
      <w:pPr>
        <w:spacing w:after="0" w:line="240" w:lineRule="auto"/>
        <w:jc w:val="both"/>
        <w:rPr>
          <w:rFonts w:ascii="Times New Roman" w:hAnsi="Times New Roman"/>
          <w:b/>
        </w:rPr>
      </w:pPr>
      <w:r w:rsidRPr="00CE1C59">
        <w:rPr>
          <w:rFonts w:ascii="Times New Roman" w:hAnsi="Times New Roman"/>
          <w:b/>
        </w:rPr>
        <w:t>ODJEL KEMIJSKOG INŽENJERSTVA</w:t>
      </w:r>
    </w:p>
    <w:p w14:paraId="23980349" w14:textId="77777777" w:rsidR="00B10B6D" w:rsidRPr="00CE1C59" w:rsidRDefault="00B10B6D" w:rsidP="00B10B6D">
      <w:pPr>
        <w:spacing w:after="0" w:line="240" w:lineRule="auto"/>
        <w:jc w:val="both"/>
        <w:rPr>
          <w:rFonts w:ascii="Times New Roman" w:hAnsi="Times New Roman"/>
          <w:b/>
        </w:rPr>
      </w:pPr>
      <w:r w:rsidRPr="00CE1C59">
        <w:rPr>
          <w:rFonts w:ascii="Times New Roman" w:hAnsi="Times New Roman"/>
          <w:b/>
        </w:rPr>
        <w:t xml:space="preserve">Akademija tehničkih znanosti Hrvatske </w:t>
      </w:r>
    </w:p>
    <w:p w14:paraId="19C2D440" w14:textId="0625C413" w:rsidR="00B10B6D" w:rsidRPr="00CE1C59" w:rsidRDefault="00B10B6D" w:rsidP="00B10B6D">
      <w:pPr>
        <w:spacing w:after="0" w:line="240" w:lineRule="auto"/>
        <w:jc w:val="both"/>
        <w:rPr>
          <w:rFonts w:ascii="Times New Roman" w:hAnsi="Times New Roman"/>
        </w:rPr>
      </w:pPr>
      <w:r w:rsidRPr="00CE1C59">
        <w:rPr>
          <w:rFonts w:ascii="Times New Roman" w:hAnsi="Times New Roman"/>
        </w:rPr>
        <w:t xml:space="preserve">Zagreb, </w:t>
      </w:r>
      <w:r w:rsidR="007F715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7F715A">
        <w:rPr>
          <w:rFonts w:ascii="Times New Roman" w:hAnsi="Times New Roman"/>
        </w:rPr>
        <w:t>srpnja</w:t>
      </w:r>
      <w:r w:rsidRPr="00CE1C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7F715A">
        <w:rPr>
          <w:rFonts w:ascii="Times New Roman" w:hAnsi="Times New Roman"/>
        </w:rPr>
        <w:t>1</w:t>
      </w:r>
      <w:r w:rsidRPr="00CE1C59">
        <w:rPr>
          <w:rFonts w:ascii="Times New Roman" w:hAnsi="Times New Roman"/>
        </w:rPr>
        <w:t>.</w:t>
      </w:r>
      <w:bookmarkStart w:id="0" w:name="_GoBack"/>
      <w:bookmarkEnd w:id="0"/>
    </w:p>
    <w:p w14:paraId="62554EB9" w14:textId="77777777" w:rsidR="00B10B6D" w:rsidRDefault="00B10B6D" w:rsidP="008F1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BA073D" w14:textId="77777777" w:rsidR="00BB3A0B" w:rsidRPr="00E53B22" w:rsidRDefault="00BB3A0B" w:rsidP="008F1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53B22">
        <w:rPr>
          <w:rFonts w:ascii="Times New Roman" w:hAnsi="Times New Roman"/>
          <w:b/>
          <w:bCs/>
          <w:sz w:val="24"/>
          <w:szCs w:val="24"/>
        </w:rPr>
        <w:t xml:space="preserve">Plan rada Odjela </w:t>
      </w:r>
      <w:r w:rsidR="00E86D88">
        <w:rPr>
          <w:rFonts w:ascii="Times New Roman" w:hAnsi="Times New Roman"/>
          <w:b/>
          <w:bCs/>
          <w:sz w:val="24"/>
          <w:szCs w:val="24"/>
        </w:rPr>
        <w:t xml:space="preserve">do kraja </w:t>
      </w:r>
      <w:r>
        <w:rPr>
          <w:rFonts w:ascii="Times New Roman" w:hAnsi="Times New Roman"/>
          <w:b/>
          <w:bCs/>
          <w:sz w:val="24"/>
          <w:szCs w:val="24"/>
        </w:rPr>
        <w:t xml:space="preserve">2021. </w:t>
      </w:r>
    </w:p>
    <w:p w14:paraId="64B4AEE9" w14:textId="77777777" w:rsidR="00BB3A0B" w:rsidRPr="00CE1C59" w:rsidRDefault="00BB3A0B" w:rsidP="008F1096">
      <w:pPr>
        <w:spacing w:after="0"/>
        <w:rPr>
          <w:rFonts w:ascii="Times New Roman" w:hAnsi="Times New Roman"/>
          <w:b/>
          <w:bCs/>
        </w:rPr>
      </w:pPr>
    </w:p>
    <w:p w14:paraId="02A71550" w14:textId="77777777" w:rsidR="00BB3A0B" w:rsidRPr="00E86D88" w:rsidRDefault="00BB3A0B" w:rsidP="008F109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b/>
          <w:i/>
        </w:rPr>
      </w:pPr>
      <w:r w:rsidRPr="00E86D88">
        <w:rPr>
          <w:rFonts w:ascii="Times New Roman" w:hAnsi="Times New Roman"/>
          <w:b/>
          <w:i/>
        </w:rPr>
        <w:t>Organizacija znanstveno-stručnih skupova</w:t>
      </w:r>
    </w:p>
    <w:p w14:paraId="5EE94A6B" w14:textId="77777777" w:rsidR="00E86D88" w:rsidRPr="00E86D88" w:rsidRDefault="002F26E3" w:rsidP="00E86D88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i/>
          <w:sz w:val="22"/>
          <w:szCs w:val="22"/>
          <w:shd w:val="clear" w:color="auto" w:fill="FFFFFF"/>
        </w:rPr>
      </w:pPr>
      <w:r w:rsidRPr="00E86D88">
        <w:rPr>
          <w:rFonts w:ascii="Times New Roman" w:hAnsi="Times New Roman" w:cs="Times New Roman"/>
          <w:sz w:val="22"/>
          <w:szCs w:val="22"/>
        </w:rPr>
        <w:t>Očekuje se n</w:t>
      </w:r>
      <w:r w:rsidR="00BB3A0B" w:rsidRPr="00E86D8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astavak aktivnosti vezanih uz organizaciju </w:t>
      </w:r>
      <w:r w:rsidR="00BB3A0B" w:rsidRPr="00E86D88">
        <w:rPr>
          <w:rFonts w:ascii="Times New Roman" w:hAnsi="Times New Roman" w:cs="Times New Roman"/>
          <w:b/>
          <w:i/>
          <w:sz w:val="22"/>
          <w:szCs w:val="22"/>
          <w:shd w:val="clear" w:color="auto" w:fill="FFFFFF"/>
        </w:rPr>
        <w:t>27. hrvatskoga skupa kemičara i kemijskih inženjera s međunarodnim sudjelovanjem</w:t>
      </w:r>
      <w:r w:rsidR="00E86D88" w:rsidRPr="00E86D88">
        <w:rPr>
          <w:rFonts w:ascii="Times New Roman" w:hAnsi="Times New Roman" w:cs="Times New Roman"/>
          <w:b/>
          <w:i/>
          <w:sz w:val="22"/>
          <w:szCs w:val="22"/>
          <w:shd w:val="clear" w:color="auto" w:fill="FFFFFF"/>
        </w:rPr>
        <w:t>.</w:t>
      </w:r>
    </w:p>
    <w:p w14:paraId="36D8D918" w14:textId="141BF989" w:rsidR="002F26E3" w:rsidRPr="00E86D88" w:rsidRDefault="00E86D88" w:rsidP="00E86D88">
      <w:pPr>
        <w:pStyle w:val="ListParagraph"/>
        <w:numPr>
          <w:ilvl w:val="0"/>
          <w:numId w:val="8"/>
        </w:numPr>
        <w:jc w:val="both"/>
        <w:rPr>
          <w:rFonts w:ascii="Times New Roman" w:eastAsiaTheme="minorHAnsi" w:hAnsi="Times New Roman"/>
        </w:rPr>
      </w:pPr>
      <w:r w:rsidRPr="00E86D88">
        <w:rPr>
          <w:rFonts w:ascii="Times New Roman" w:hAnsi="Times New Roman"/>
        </w:rPr>
        <w:t>Planira se održavanje jednodnevnog seminara pod nazivom "Strojno učenje i umjetna inteligencija u kemijskom inženjerstvu i srodnim strukama" s potencijalnim pozvanim predavačima sa nekoliko fakulteta Sveučilišta u Zagrebu, kao što su Fakultet kemijskog inženjerstva i tehnologije</w:t>
      </w:r>
      <w:r>
        <w:rPr>
          <w:rFonts w:ascii="Times New Roman" w:hAnsi="Times New Roman"/>
        </w:rPr>
        <w:t xml:space="preserve"> (FKIT)</w:t>
      </w:r>
      <w:r w:rsidRPr="00E86D88">
        <w:rPr>
          <w:rFonts w:ascii="Times New Roman" w:hAnsi="Times New Roman"/>
        </w:rPr>
        <w:t>, Fakultet elektrotehnike i računarstva</w:t>
      </w:r>
      <w:r>
        <w:rPr>
          <w:rFonts w:ascii="Times New Roman" w:hAnsi="Times New Roman"/>
        </w:rPr>
        <w:t xml:space="preserve"> (FER)</w:t>
      </w:r>
      <w:r w:rsidRPr="00E86D88">
        <w:rPr>
          <w:rFonts w:ascii="Times New Roman" w:hAnsi="Times New Roman"/>
        </w:rPr>
        <w:t xml:space="preserve">, Fakultet strojarstva i brodogradnje </w:t>
      </w:r>
      <w:r>
        <w:rPr>
          <w:rFonts w:ascii="Times New Roman" w:hAnsi="Times New Roman"/>
        </w:rPr>
        <w:t xml:space="preserve">(FSB) </w:t>
      </w:r>
      <w:r w:rsidRPr="00E86D88">
        <w:rPr>
          <w:rFonts w:ascii="Times New Roman" w:hAnsi="Times New Roman"/>
        </w:rPr>
        <w:t>i Prehrambeno-biote</w:t>
      </w:r>
      <w:r>
        <w:rPr>
          <w:rFonts w:ascii="Times New Roman" w:hAnsi="Times New Roman"/>
        </w:rPr>
        <w:t xml:space="preserve">hnološki fakultet (PBF) </w:t>
      </w:r>
      <w:r w:rsidRPr="00E86D88">
        <w:rPr>
          <w:rFonts w:ascii="Times New Roman" w:hAnsi="Times New Roman"/>
        </w:rPr>
        <w:t xml:space="preserve">te iz industrije (Pliva, Podravka, </w:t>
      </w:r>
      <w:proofErr w:type="spellStart"/>
      <w:r w:rsidRPr="00E86D88">
        <w:rPr>
          <w:rFonts w:ascii="Times New Roman" w:hAnsi="Times New Roman"/>
        </w:rPr>
        <w:t>Xellia</w:t>
      </w:r>
      <w:proofErr w:type="spellEnd"/>
      <w:r w:rsidRPr="00E86D88">
        <w:rPr>
          <w:rFonts w:ascii="Times New Roman" w:hAnsi="Times New Roman"/>
        </w:rPr>
        <w:t xml:space="preserve"> i dr.).</w:t>
      </w:r>
    </w:p>
    <w:p w14:paraId="380D3F9E" w14:textId="77777777" w:rsidR="00BB3A0B" w:rsidRPr="00E86D88" w:rsidRDefault="00BB3A0B" w:rsidP="008F109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4E5854" w14:textId="77777777" w:rsidR="00BB3A0B" w:rsidRPr="00E86D88" w:rsidRDefault="00BB3A0B" w:rsidP="008F1096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bCs/>
          <w:i/>
          <w:lang w:val="en-GB"/>
        </w:rPr>
      </w:pPr>
      <w:r w:rsidRPr="00E86D88">
        <w:rPr>
          <w:rFonts w:ascii="Times New Roman" w:hAnsi="Times New Roman"/>
          <w:b/>
          <w:i/>
        </w:rPr>
        <w:t>Sudjelovanje u aktivnostima vezanim uz popularizaciju znanosti</w:t>
      </w:r>
    </w:p>
    <w:p w14:paraId="2B9F76BE" w14:textId="77777777" w:rsidR="002F26E3" w:rsidRDefault="002F26E3" w:rsidP="00E760D7">
      <w:pPr>
        <w:pStyle w:val="ListParagraph"/>
        <w:numPr>
          <w:ilvl w:val="0"/>
          <w:numId w:val="7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86D88">
        <w:rPr>
          <w:rFonts w:ascii="Times New Roman" w:hAnsi="Times New Roman"/>
        </w:rPr>
        <w:t>Sudjelovanje u aktivnostima vezanim uz reguliranje statusa hrvatskih inženjerskih struka</w:t>
      </w:r>
      <w:r w:rsidR="00DF3BEA">
        <w:rPr>
          <w:rFonts w:ascii="Times New Roman" w:hAnsi="Times New Roman"/>
        </w:rPr>
        <w:t>,</w:t>
      </w:r>
      <w:r w:rsidR="00780E7F">
        <w:rPr>
          <w:rFonts w:ascii="Times New Roman" w:hAnsi="Times New Roman"/>
        </w:rPr>
        <w:t xml:space="preserve"> ukoliko se ukaže mogućnost</w:t>
      </w:r>
      <w:r>
        <w:rPr>
          <w:rFonts w:ascii="Times New Roman" w:hAnsi="Times New Roman"/>
          <w:sz w:val="24"/>
          <w:szCs w:val="24"/>
        </w:rPr>
        <w:t>.</w:t>
      </w:r>
    </w:p>
    <w:p w14:paraId="1F9B23FA" w14:textId="1040BF02" w:rsidR="00BB3A0B" w:rsidRPr="007F715A" w:rsidRDefault="00384DB2" w:rsidP="00384DB2">
      <w:pPr>
        <w:pStyle w:val="ListParagraph"/>
        <w:numPr>
          <w:ilvl w:val="0"/>
          <w:numId w:val="7"/>
        </w:numPr>
        <w:spacing w:after="0"/>
        <w:ind w:left="709" w:hanging="283"/>
        <w:jc w:val="both"/>
        <w:rPr>
          <w:rFonts w:ascii="Times New Roman" w:hAnsi="Times New Roman"/>
          <w:bCs/>
        </w:rPr>
      </w:pPr>
      <w:r w:rsidRPr="00DF3BEA">
        <w:rPr>
          <w:rFonts w:ascii="Times New Roman" w:hAnsi="Times New Roman"/>
          <w:sz w:val="24"/>
          <w:szCs w:val="24"/>
        </w:rPr>
        <w:t>M</w:t>
      </w:r>
      <w:r w:rsidR="00BB3A0B" w:rsidRPr="007F715A">
        <w:rPr>
          <w:rFonts w:ascii="Times New Roman" w:hAnsi="Times New Roman"/>
          <w:bCs/>
        </w:rPr>
        <w:t xml:space="preserve">otiviranje članova Odjela na pripremu radova za publiciranje </w:t>
      </w:r>
      <w:r w:rsidR="00E86D88" w:rsidRPr="007F715A">
        <w:rPr>
          <w:rFonts w:ascii="Times New Roman" w:hAnsi="Times New Roman"/>
          <w:bCs/>
        </w:rPr>
        <w:t>u publikacijama Akademije.</w:t>
      </w:r>
    </w:p>
    <w:p w14:paraId="1DBFF634" w14:textId="77777777" w:rsidR="00BB3A0B" w:rsidRPr="0076309C" w:rsidRDefault="00BB3A0B" w:rsidP="00E760D7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bCs/>
        </w:rPr>
      </w:pPr>
      <w:r w:rsidRPr="0076309C">
        <w:rPr>
          <w:rFonts w:ascii="Times New Roman" w:hAnsi="Times New Roman"/>
          <w:bCs/>
        </w:rPr>
        <w:t xml:space="preserve">Sudjelovanje u </w:t>
      </w:r>
      <w:r w:rsidR="00780E7F">
        <w:rPr>
          <w:rFonts w:ascii="Times New Roman" w:hAnsi="Times New Roman"/>
          <w:bCs/>
        </w:rPr>
        <w:t xml:space="preserve">ostalim </w:t>
      </w:r>
      <w:r w:rsidRPr="0076309C">
        <w:rPr>
          <w:rFonts w:ascii="Times New Roman" w:hAnsi="Times New Roman"/>
          <w:bCs/>
        </w:rPr>
        <w:t>aktivnostima vezanim uz promociju znanosti i inženjerskih struka kroz znanstvenu djelatnost i članstvo u znanstvenim udrugama i institucijama, koje se provode u okviru Akademije tehničkih znanosti Hrvatske, Hrvatskog inženjerskog saveza, Hrvatskog društva kemijskih inženjera i tehnologa, Fakulteta kemijskog inženjerstva i te</w:t>
      </w:r>
      <w:r>
        <w:rPr>
          <w:rFonts w:ascii="Times New Roman" w:hAnsi="Times New Roman"/>
          <w:bCs/>
        </w:rPr>
        <w:t>hnologije Sveučilišta u Zagrebu</w:t>
      </w:r>
      <w:r w:rsidRPr="0076309C">
        <w:rPr>
          <w:rFonts w:ascii="Times New Roman" w:hAnsi="Times New Roman"/>
          <w:bCs/>
        </w:rPr>
        <w:t xml:space="preserve"> i drugih srodnih institucija.</w:t>
      </w:r>
    </w:p>
    <w:p w14:paraId="6854EE32" w14:textId="1EEC7915" w:rsidR="00BB3A0B" w:rsidRPr="0076309C" w:rsidRDefault="00BB3A0B" w:rsidP="00E760D7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bCs/>
          <w:lang w:val="en-GB"/>
        </w:rPr>
      </w:pPr>
      <w:r w:rsidRPr="0076309C">
        <w:rPr>
          <w:rFonts w:ascii="Times New Roman" w:hAnsi="Times New Roman"/>
          <w:color w:val="000000"/>
        </w:rPr>
        <w:t>Ažuriranje mrežnih stranica Odjela, objavljivanje najvažnijih rezultata i postignuća članova Odjela.</w:t>
      </w:r>
    </w:p>
    <w:p w14:paraId="1D42F50B" w14:textId="77777777" w:rsidR="00BB3A0B" w:rsidRPr="00CE1C59" w:rsidRDefault="00BB3A0B" w:rsidP="008F1096">
      <w:pPr>
        <w:pStyle w:val="ListParagraph"/>
        <w:spacing w:after="0"/>
        <w:ind w:left="567"/>
        <w:jc w:val="both"/>
        <w:rPr>
          <w:rFonts w:ascii="Times New Roman" w:hAnsi="Times New Roman"/>
          <w:color w:val="000000"/>
        </w:rPr>
      </w:pPr>
    </w:p>
    <w:p w14:paraId="2CBF6AA8" w14:textId="77777777" w:rsidR="00BB3A0B" w:rsidRPr="00CE1C59" w:rsidRDefault="00BB3A0B" w:rsidP="008F109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b/>
          <w:i/>
          <w:color w:val="000000"/>
        </w:rPr>
      </w:pPr>
      <w:r w:rsidRPr="00CE1C59">
        <w:rPr>
          <w:rFonts w:ascii="Times New Roman" w:hAnsi="Times New Roman"/>
          <w:b/>
          <w:i/>
          <w:color w:val="000000"/>
        </w:rPr>
        <w:t>Ostale aktivnosti</w:t>
      </w:r>
    </w:p>
    <w:p w14:paraId="466B89B2" w14:textId="77777777" w:rsidR="00BB3A0B" w:rsidRPr="00191AC6" w:rsidRDefault="00BB3A0B" w:rsidP="008F109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191AC6">
        <w:rPr>
          <w:rFonts w:ascii="Times New Roman" w:hAnsi="Times New Roman"/>
        </w:rPr>
        <w:t>Organiziranje znanstveno-popularnih</w:t>
      </w:r>
      <w:r w:rsidR="00780E7F">
        <w:rPr>
          <w:rFonts w:ascii="Times New Roman" w:hAnsi="Times New Roman"/>
        </w:rPr>
        <w:t xml:space="preserve"> </w:t>
      </w:r>
      <w:r w:rsidRPr="00191AC6">
        <w:rPr>
          <w:rFonts w:ascii="Times New Roman" w:hAnsi="Times New Roman"/>
        </w:rPr>
        <w:t>predavanja uz angažiranje potencijalnih predavača iz gospodarstva.</w:t>
      </w:r>
    </w:p>
    <w:p w14:paraId="268E4343" w14:textId="77777777" w:rsidR="00BB3A0B" w:rsidRPr="00191AC6" w:rsidRDefault="00BB3A0B" w:rsidP="008F109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191AC6">
        <w:rPr>
          <w:rFonts w:ascii="Times New Roman" w:hAnsi="Times New Roman"/>
        </w:rPr>
        <w:t>Doprinos aktivnostima Uprave Akademije usmjerenim na daljnju promociju i podizanje ugleda HATZ-a na domaćem i međunarodnom planu.</w:t>
      </w:r>
    </w:p>
    <w:p w14:paraId="3AB733C3" w14:textId="77777777" w:rsidR="00743802" w:rsidRDefault="00743802" w:rsidP="008F1096">
      <w:pPr>
        <w:pStyle w:val="Heading1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14:paraId="21499230" w14:textId="77777777" w:rsidR="00BB3A0B" w:rsidRPr="00CE1C59" w:rsidRDefault="00BB3A0B" w:rsidP="008F1096">
      <w:pPr>
        <w:pStyle w:val="Heading1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CE1C59">
        <w:rPr>
          <w:b w:val="0"/>
          <w:sz w:val="22"/>
          <w:szCs w:val="22"/>
        </w:rPr>
        <w:t>Tajnica Odjela kemijskog inženjerstva</w:t>
      </w:r>
    </w:p>
    <w:p w14:paraId="1E7A06D1" w14:textId="77777777" w:rsidR="008B706D" w:rsidRDefault="00BB3A0B" w:rsidP="00B10B6D">
      <w:pPr>
        <w:pStyle w:val="Heading1"/>
        <w:spacing w:before="0" w:beforeAutospacing="0" w:after="0" w:afterAutospacing="0" w:line="276" w:lineRule="auto"/>
        <w:jc w:val="both"/>
      </w:pPr>
      <w:r w:rsidRPr="00CE1C59">
        <w:rPr>
          <w:b w:val="0"/>
          <w:i/>
          <w:sz w:val="22"/>
          <w:szCs w:val="22"/>
        </w:rPr>
        <w:t>Prof. dr. sc. Vesna Tomašić</w:t>
      </w:r>
    </w:p>
    <w:sectPr w:rsidR="008B706D" w:rsidSect="00024A3D"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2BA6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Myriad Pr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BD8"/>
    <w:multiLevelType w:val="hybridMultilevel"/>
    <w:tmpl w:val="7D90994A"/>
    <w:lvl w:ilvl="0" w:tplc="3F9E0BCE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72CFA"/>
    <w:multiLevelType w:val="hybridMultilevel"/>
    <w:tmpl w:val="55483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1765C"/>
    <w:multiLevelType w:val="hybridMultilevel"/>
    <w:tmpl w:val="E2D6D8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E12ADF"/>
    <w:multiLevelType w:val="hybridMultilevel"/>
    <w:tmpl w:val="1DE2A6B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A541F"/>
    <w:multiLevelType w:val="hybridMultilevel"/>
    <w:tmpl w:val="1E8648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519AB"/>
    <w:multiLevelType w:val="hybridMultilevel"/>
    <w:tmpl w:val="E646CB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F752C"/>
    <w:multiLevelType w:val="hybridMultilevel"/>
    <w:tmpl w:val="A280B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C3F39"/>
    <w:multiLevelType w:val="hybridMultilevel"/>
    <w:tmpl w:val="37FE8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Y2N7c0MzAyMjRS0lEKTi0uzszPAykwqgUA2+x2KSwAAAA="/>
  </w:docVars>
  <w:rsids>
    <w:rsidRoot w:val="00BB3A0B"/>
    <w:rsid w:val="00191AC6"/>
    <w:rsid w:val="001D6F14"/>
    <w:rsid w:val="002F26E3"/>
    <w:rsid w:val="00384DB2"/>
    <w:rsid w:val="00743802"/>
    <w:rsid w:val="00780E7F"/>
    <w:rsid w:val="007A7806"/>
    <w:rsid w:val="007F715A"/>
    <w:rsid w:val="008B706D"/>
    <w:rsid w:val="008F1096"/>
    <w:rsid w:val="00B10B6D"/>
    <w:rsid w:val="00BB3A0B"/>
    <w:rsid w:val="00DF3BEA"/>
    <w:rsid w:val="00E760D7"/>
    <w:rsid w:val="00E8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6E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0B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BB3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B3A0B"/>
    <w:rPr>
      <w:rFonts w:ascii="Times New Roman" w:eastAsia="Times New Roman" w:hAnsi="Times New Roman" w:cs="Times New Roman"/>
      <w:b/>
      <w:bCs/>
      <w:kern w:val="36"/>
      <w:sz w:val="48"/>
      <w:szCs w:val="48"/>
      <w:lang w:eastAsia="hr-HR" w:bidi="ta-IN"/>
    </w:rPr>
  </w:style>
  <w:style w:type="paragraph" w:styleId="ListParagraph">
    <w:name w:val="List Paragraph"/>
    <w:basedOn w:val="Normal"/>
    <w:uiPriority w:val="34"/>
    <w:qFormat/>
    <w:rsid w:val="00BB3A0B"/>
    <w:pPr>
      <w:ind w:left="720"/>
      <w:contextualSpacing/>
    </w:pPr>
  </w:style>
  <w:style w:type="paragraph" w:customStyle="1" w:styleId="Default">
    <w:name w:val="Default"/>
    <w:rsid w:val="00BB3A0B"/>
    <w:pPr>
      <w:autoSpaceDE w:val="0"/>
      <w:autoSpaceDN w:val="0"/>
      <w:adjustRightInd w:val="0"/>
      <w:spacing w:after="0" w:line="240" w:lineRule="auto"/>
    </w:pPr>
    <w:rPr>
      <w:rFonts w:ascii="Myriad Pro Light" w:eastAsia="Calibri" w:hAnsi="Myriad Pro Light" w:cs="Myriad Pro Light"/>
      <w:color w:val="00000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B3A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A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80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0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0B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BB3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B3A0B"/>
    <w:rPr>
      <w:rFonts w:ascii="Times New Roman" w:eastAsia="Times New Roman" w:hAnsi="Times New Roman" w:cs="Times New Roman"/>
      <w:b/>
      <w:bCs/>
      <w:kern w:val="36"/>
      <w:sz w:val="48"/>
      <w:szCs w:val="48"/>
      <w:lang w:eastAsia="hr-HR" w:bidi="ta-IN"/>
    </w:rPr>
  </w:style>
  <w:style w:type="paragraph" w:styleId="ListParagraph">
    <w:name w:val="List Paragraph"/>
    <w:basedOn w:val="Normal"/>
    <w:uiPriority w:val="34"/>
    <w:qFormat/>
    <w:rsid w:val="00BB3A0B"/>
    <w:pPr>
      <w:ind w:left="720"/>
      <w:contextualSpacing/>
    </w:pPr>
  </w:style>
  <w:style w:type="paragraph" w:customStyle="1" w:styleId="Default">
    <w:name w:val="Default"/>
    <w:rsid w:val="00BB3A0B"/>
    <w:pPr>
      <w:autoSpaceDE w:val="0"/>
      <w:autoSpaceDN w:val="0"/>
      <w:adjustRightInd w:val="0"/>
      <w:spacing w:after="0" w:line="240" w:lineRule="auto"/>
    </w:pPr>
    <w:rPr>
      <w:rFonts w:ascii="Myriad Pro Light" w:eastAsia="Calibri" w:hAnsi="Myriad Pro Light" w:cs="Myriad Pro Light"/>
      <w:color w:val="00000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B3A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A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80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0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2021-07-13T09:38:00Z</dcterms:created>
  <dcterms:modified xsi:type="dcterms:W3CDTF">2021-07-13T09:38:00Z</dcterms:modified>
</cp:coreProperties>
</file>