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93" w:rsidRDefault="00322750" w:rsidP="00322750">
      <w:r>
        <w:t xml:space="preserve">AKTIVNOSTI ČLANOVA HATZ-ODJELA </w:t>
      </w:r>
      <w:r w:rsidR="00E53555">
        <w:t>STROJARSTVA I BRODOGRADNJE (2019-2020</w:t>
      </w:r>
      <w:bookmarkStart w:id="0" w:name="_GoBack"/>
      <w:bookmarkEnd w:id="0"/>
      <w:r>
        <w:t>)</w:t>
      </w:r>
    </w:p>
    <w:p w:rsidR="00322750" w:rsidRDefault="00322750" w:rsidP="00322750"/>
    <w:p w:rsidR="00322750" w:rsidRDefault="00322750" w:rsidP="00322750">
      <w:r>
        <w:t>Temeljem pristiglih popisa aktivnosti od samih članova</w:t>
      </w:r>
      <w:r w:rsidR="00146D18">
        <w:t xml:space="preserve"> (4</w:t>
      </w:r>
      <w:r w:rsidR="004D4264">
        <w:t xml:space="preserve"> odaziva)</w:t>
      </w:r>
      <w:r>
        <w:t xml:space="preserve"> Odjela i temeljem usvoje</w:t>
      </w:r>
      <w:r w:rsidR="00146D18">
        <w:t>nog programa rada Odjela za 2020</w:t>
      </w:r>
      <w:r>
        <w:t>. godinu, kratki pregled bi bio</w:t>
      </w:r>
      <w:r w:rsidR="004D4264">
        <w:t>:</w:t>
      </w:r>
    </w:p>
    <w:p w:rsidR="00146D18" w:rsidRPr="00146D18" w:rsidRDefault="00146D18" w:rsidP="00146D1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6D18">
        <w:rPr>
          <w:rFonts w:ascii="Arial" w:hAnsi="Arial" w:cs="Arial"/>
          <w:b/>
          <w:sz w:val="20"/>
          <w:szCs w:val="20"/>
        </w:rPr>
        <w:t>Državna nagrada za znanost</w:t>
      </w:r>
      <w:r w:rsidRPr="00146D18">
        <w:rPr>
          <w:rFonts w:ascii="Arial" w:hAnsi="Arial" w:cs="Arial"/>
          <w:sz w:val="20"/>
          <w:szCs w:val="20"/>
        </w:rPr>
        <w:t xml:space="preserve"> – </w:t>
      </w:r>
      <w:r w:rsidRPr="00146D18">
        <w:rPr>
          <w:rFonts w:ascii="Arial" w:hAnsi="Arial" w:cs="Arial"/>
          <w:b/>
          <w:sz w:val="20"/>
          <w:szCs w:val="20"/>
        </w:rPr>
        <w:t xml:space="preserve">Nagrada za životno djelo (2019), </w:t>
      </w:r>
      <w:r w:rsidRPr="00146D18">
        <w:rPr>
          <w:rFonts w:ascii="Arial" w:hAnsi="Arial" w:cs="Arial"/>
          <w:sz w:val="20"/>
          <w:szCs w:val="20"/>
        </w:rPr>
        <w:t xml:space="preserve">Republika Hrvatska, Ministarstvo znanosti i obrazovanja,  za   2018 godinu, u području tehničkih znanosti (prof. dr. sc. </w:t>
      </w:r>
      <w:proofErr w:type="spellStart"/>
      <w:r w:rsidRPr="00146D18">
        <w:rPr>
          <w:rFonts w:ascii="Arial" w:hAnsi="Arial" w:cs="Arial"/>
          <w:sz w:val="20"/>
          <w:szCs w:val="20"/>
        </w:rPr>
        <w:t>Brnić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Josip, </w:t>
      </w:r>
      <w:proofErr w:type="spellStart"/>
      <w:r w:rsidRPr="00146D18">
        <w:rPr>
          <w:rFonts w:ascii="Arial" w:hAnsi="Arial" w:cs="Arial"/>
          <w:sz w:val="20"/>
          <w:szCs w:val="20"/>
        </w:rPr>
        <w:t>professor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emeritus</w:t>
      </w:r>
      <w:proofErr w:type="spellEnd"/>
      <w:r w:rsidRPr="00146D18">
        <w:rPr>
          <w:rFonts w:ascii="Arial" w:hAnsi="Arial" w:cs="Arial"/>
          <w:sz w:val="20"/>
          <w:szCs w:val="20"/>
        </w:rPr>
        <w:t>)</w:t>
      </w:r>
    </w:p>
    <w:p w:rsidR="004D4264" w:rsidRDefault="004D4264" w:rsidP="004D4264">
      <w:pPr>
        <w:pStyle w:val="ListParagraph"/>
        <w:numPr>
          <w:ilvl w:val="0"/>
          <w:numId w:val="3"/>
        </w:numPr>
      </w:pPr>
      <w:r>
        <w:t>Održan</w:t>
      </w:r>
      <w:r w:rsidR="00146D18">
        <w:t>a 2</w:t>
      </w:r>
      <w:r>
        <w:t xml:space="preserve"> sastanak</w:t>
      </w:r>
      <w:r w:rsidR="00146D18">
        <w:t>a</w:t>
      </w:r>
      <w:r>
        <w:t xml:space="preserve"> Odjela strojarstva i brodogradnje</w:t>
      </w:r>
      <w:r w:rsidR="00146D18">
        <w:t xml:space="preserve"> (elektronskim putem)</w:t>
      </w:r>
    </w:p>
    <w:p w:rsidR="00146D18" w:rsidRDefault="00146D18" w:rsidP="004D4264">
      <w:pPr>
        <w:pStyle w:val="ListParagraph"/>
        <w:numPr>
          <w:ilvl w:val="0"/>
          <w:numId w:val="3"/>
        </w:numPr>
      </w:pPr>
      <w:r>
        <w:t xml:space="preserve">Član Odjela prof.dr.sc. Franjo </w:t>
      </w:r>
      <w:proofErr w:type="spellStart"/>
      <w:r>
        <w:t>Matejiček</w:t>
      </w:r>
      <w:proofErr w:type="spellEnd"/>
      <w:r>
        <w:t xml:space="preserve"> preveden u </w:t>
      </w:r>
      <w:proofErr w:type="spellStart"/>
      <w:r>
        <w:t>emeritusa</w:t>
      </w:r>
      <w:proofErr w:type="spellEnd"/>
      <w:r>
        <w:t xml:space="preserve"> HATZ</w:t>
      </w:r>
    </w:p>
    <w:p w:rsidR="004D4264" w:rsidRDefault="00146D18" w:rsidP="00146D18">
      <w:pPr>
        <w:pStyle w:val="ListParagraph"/>
        <w:numPr>
          <w:ilvl w:val="0"/>
          <w:numId w:val="3"/>
        </w:numPr>
      </w:pPr>
      <w:r>
        <w:t xml:space="preserve">Prof.dr.sc. Božidar Matijević izabran za </w:t>
      </w:r>
      <w:r w:rsidR="004D4264">
        <w:t>člana suradnika u Odjelu za strojarstvo i brodogradnju</w:t>
      </w:r>
    </w:p>
    <w:p w:rsidR="004D4264" w:rsidRDefault="004D4264" w:rsidP="004D4264">
      <w:pPr>
        <w:pStyle w:val="ListParagraph"/>
        <w:numPr>
          <w:ilvl w:val="0"/>
          <w:numId w:val="3"/>
        </w:numPr>
      </w:pPr>
      <w:r>
        <w:t>Vođenje INTERREG projekta RMPPI (2017-2020), Ž. Domazet</w:t>
      </w:r>
    </w:p>
    <w:p w:rsidR="004D4264" w:rsidRDefault="004D4264" w:rsidP="004D4264">
      <w:pPr>
        <w:pStyle w:val="ListParagraph"/>
        <w:numPr>
          <w:ilvl w:val="0"/>
          <w:numId w:val="3"/>
        </w:numPr>
      </w:pPr>
      <w:r>
        <w:t>Istraživač na projektu H2020, prof. Ćurković</w:t>
      </w:r>
    </w:p>
    <w:p w:rsidR="004D4264" w:rsidRDefault="004D4264" w:rsidP="004D4264">
      <w:pPr>
        <w:pStyle w:val="ListParagraph"/>
        <w:numPr>
          <w:ilvl w:val="0"/>
          <w:numId w:val="3"/>
        </w:numPr>
      </w:pPr>
      <w:r>
        <w:t>Vođenje projekta HZZ, prof. Veža</w:t>
      </w:r>
    </w:p>
    <w:p w:rsidR="004D4264" w:rsidRDefault="004D4264" w:rsidP="004D4264">
      <w:pPr>
        <w:pStyle w:val="ListParagraph"/>
        <w:numPr>
          <w:ilvl w:val="0"/>
          <w:numId w:val="3"/>
        </w:numPr>
      </w:pPr>
      <w:r>
        <w:t>S</w:t>
      </w:r>
      <w:r w:rsidR="000B7932">
        <w:t>t</w:t>
      </w:r>
      <w:r>
        <w:t>ručni projekt Moj ZABA start razvojni projekt, prof. Zelenika</w:t>
      </w:r>
    </w:p>
    <w:p w:rsidR="00146D18" w:rsidRPr="00146D18" w:rsidRDefault="00146D18" w:rsidP="00146D1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146D18">
        <w:rPr>
          <w:rFonts w:cstheme="minorHAnsi"/>
        </w:rPr>
        <w:t xml:space="preserve">Prof.dr.sc. Josip </w:t>
      </w:r>
      <w:proofErr w:type="spellStart"/>
      <w:r w:rsidRPr="00146D18">
        <w:rPr>
          <w:rFonts w:cstheme="minorHAnsi"/>
        </w:rPr>
        <w:t>Brnić</w:t>
      </w:r>
      <w:proofErr w:type="spellEnd"/>
      <w:r w:rsidRPr="00146D18">
        <w:rPr>
          <w:rFonts w:cstheme="minorHAnsi"/>
        </w:rPr>
        <w:t xml:space="preserve"> </w:t>
      </w:r>
      <w:r w:rsidRPr="00146D18">
        <w:rPr>
          <w:rFonts w:cstheme="minorHAnsi"/>
        </w:rPr>
        <w:t xml:space="preserve">2019-2024 Suradnik na projektu HRZZ –a (Hrvatska zaklada za znanost): “Procjena granične nosivosti inženjerskih konstrukcija”, vod. Prof. D. </w:t>
      </w:r>
      <w:proofErr w:type="spellStart"/>
      <w:r w:rsidRPr="00146D18">
        <w:rPr>
          <w:rFonts w:cstheme="minorHAnsi"/>
        </w:rPr>
        <w:t>Lanc</w:t>
      </w:r>
      <w:proofErr w:type="spellEnd"/>
      <w:r w:rsidRPr="00146D18">
        <w:rPr>
          <w:rFonts w:cstheme="minorHAnsi"/>
        </w:rPr>
        <w:t>.</w:t>
      </w:r>
    </w:p>
    <w:p w:rsidR="00146D18" w:rsidRPr="00146D18" w:rsidRDefault="00146D18" w:rsidP="00146D1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6D18">
        <w:rPr>
          <w:rFonts w:ascii="Arial" w:hAnsi="Arial" w:cs="Arial"/>
          <w:sz w:val="20"/>
          <w:szCs w:val="20"/>
        </w:rPr>
        <w:t xml:space="preserve">2018-2021 Voditelj znanstvenog projekta (UNIRI </w:t>
      </w:r>
      <w:proofErr w:type="spellStart"/>
      <w:r w:rsidRPr="00146D18">
        <w:rPr>
          <w:rFonts w:ascii="Arial" w:hAnsi="Arial" w:cs="Arial"/>
          <w:sz w:val="20"/>
          <w:szCs w:val="20"/>
        </w:rPr>
        <w:t>support</w:t>
      </w:r>
      <w:proofErr w:type="spellEnd"/>
      <w:r w:rsidRPr="00146D18">
        <w:rPr>
          <w:rFonts w:ascii="Arial" w:hAnsi="Arial" w:cs="Arial"/>
          <w:sz w:val="20"/>
          <w:szCs w:val="20"/>
        </w:rPr>
        <w:t>), “Istraživanje, analiza I modeliranje ponašanja konstrukcijskih elemenata pri sobnoj i povišenim temperaturama (”</w:t>
      </w:r>
      <w:proofErr w:type="spellStart"/>
      <w:r w:rsidRPr="00146D18">
        <w:rPr>
          <w:rFonts w:ascii="Arial" w:hAnsi="Arial" w:cs="Arial"/>
          <w:sz w:val="20"/>
          <w:szCs w:val="20"/>
        </w:rPr>
        <w:t>Investigation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6D18">
        <w:rPr>
          <w:rFonts w:ascii="Arial" w:hAnsi="Arial" w:cs="Arial"/>
          <w:sz w:val="20"/>
          <w:szCs w:val="20"/>
        </w:rPr>
        <w:t>analysis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and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modeling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the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behavior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of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structural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elements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D18">
        <w:rPr>
          <w:rFonts w:ascii="Arial" w:hAnsi="Arial" w:cs="Arial"/>
          <w:sz w:val="20"/>
          <w:szCs w:val="20"/>
        </w:rPr>
        <w:t>stressed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146D18">
        <w:rPr>
          <w:rFonts w:ascii="Arial" w:hAnsi="Arial" w:cs="Arial"/>
          <w:sz w:val="20"/>
          <w:szCs w:val="20"/>
        </w:rPr>
        <w:t>room</w:t>
      </w:r>
      <w:proofErr w:type="spellEnd"/>
      <w:r w:rsidRPr="00146D18">
        <w:rPr>
          <w:rFonts w:ascii="Arial" w:hAnsi="Arial" w:cs="Arial"/>
          <w:sz w:val="20"/>
          <w:szCs w:val="20"/>
        </w:rPr>
        <w:t xml:space="preserve"> temp</w:t>
      </w:r>
      <w:r>
        <w:rPr>
          <w:rFonts w:ascii="Arial" w:hAnsi="Arial" w:cs="Arial"/>
          <w:sz w:val="20"/>
          <w:szCs w:val="20"/>
        </w:rPr>
        <w:t xml:space="preserve">erature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high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temperatures</w:t>
      </w:r>
      <w:proofErr w:type="spellEnd"/>
      <w:r>
        <w:rPr>
          <w:rFonts w:ascii="Arial" w:hAnsi="Arial" w:cs="Arial"/>
          <w:sz w:val="20"/>
          <w:szCs w:val="20"/>
        </w:rPr>
        <w:t xml:space="preserve">”), prof.dr.sc. Josip </w:t>
      </w:r>
      <w:proofErr w:type="spellStart"/>
      <w:r>
        <w:rPr>
          <w:rFonts w:ascii="Arial" w:hAnsi="Arial" w:cs="Arial"/>
          <w:sz w:val="20"/>
          <w:szCs w:val="20"/>
        </w:rPr>
        <w:t>Brnić</w:t>
      </w:r>
      <w:proofErr w:type="spellEnd"/>
    </w:p>
    <w:p w:rsidR="00146D18" w:rsidRPr="00E53555" w:rsidRDefault="00E53555" w:rsidP="00E53555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t>Prof.dr.sc. Saša Zelenika:</w:t>
      </w:r>
      <w:r w:rsidRPr="00E53555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Funkcije: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Pomoćnik retorice za međunarodnu suradnju i strateška partnerstva Sveučilišta u Rijeci;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Predstojnik Centra za mikro- i </w:t>
      </w:r>
      <w:proofErr w:type="spellStart"/>
      <w:r>
        <w:rPr>
          <w:rFonts w:ascii="Verdana" w:hAnsi="Verdana"/>
          <w:sz w:val="20"/>
          <w:szCs w:val="20"/>
        </w:rPr>
        <w:t>nanoznanosti</w:t>
      </w:r>
      <w:proofErr w:type="spellEnd"/>
      <w:r>
        <w:rPr>
          <w:rFonts w:ascii="Verdana" w:hAnsi="Verdana"/>
          <w:sz w:val="20"/>
          <w:szCs w:val="20"/>
        </w:rPr>
        <w:t xml:space="preserve"> i tehnologije Sveučilišta u Rijeci;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Predsjednik Povjerenstva Sveučilišta u Rijeci za unapređenje suradnje s gospodarstvom i širom zajednicom putem transfera znanja;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Predsjednik Savjeta za znanost Sveučilišta u Rijeci;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zadužen za dva radna paketa (WP5 </w:t>
      </w:r>
      <w:proofErr w:type="spellStart"/>
      <w:r>
        <w:rPr>
          <w:rFonts w:ascii="Verdana" w:hAnsi="Verdana"/>
          <w:sz w:val="20"/>
          <w:szCs w:val="20"/>
        </w:rPr>
        <w:t>Innovation</w:t>
      </w:r>
      <w:proofErr w:type="spellEnd"/>
      <w:r>
        <w:rPr>
          <w:rFonts w:ascii="Verdana" w:hAnsi="Verdana"/>
          <w:sz w:val="20"/>
          <w:szCs w:val="20"/>
        </w:rPr>
        <w:t xml:space="preserve"> &amp; </w:t>
      </w:r>
      <w:proofErr w:type="spellStart"/>
      <w:r>
        <w:rPr>
          <w:rFonts w:ascii="Verdana" w:hAnsi="Verdana"/>
          <w:sz w:val="20"/>
          <w:szCs w:val="20"/>
        </w:rPr>
        <w:t>Entrepreneurship</w:t>
      </w:r>
      <w:proofErr w:type="spellEnd"/>
      <w:r>
        <w:rPr>
          <w:rFonts w:ascii="Verdana" w:hAnsi="Verdana"/>
          <w:sz w:val="20"/>
          <w:szCs w:val="20"/>
        </w:rPr>
        <w:t xml:space="preserve"> &amp; WP6 YUFE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Cities</w:t>
      </w:r>
      <w:proofErr w:type="spellEnd"/>
      <w:r>
        <w:rPr>
          <w:rFonts w:ascii="Verdana" w:hAnsi="Verdana"/>
          <w:sz w:val="20"/>
          <w:szCs w:val="20"/>
        </w:rPr>
        <w:t xml:space="preserve">) u sklopu pridruženog članstva Sveučilišta u Rijeci u jednoj od prvih (te najbolje ocijenjenoj) mreži Europskih sveučilišta: alijansi </w:t>
      </w:r>
      <w:proofErr w:type="spellStart"/>
      <w:r>
        <w:rPr>
          <w:rFonts w:ascii="Verdana" w:hAnsi="Verdana"/>
          <w:sz w:val="20"/>
          <w:szCs w:val="20"/>
        </w:rPr>
        <w:t>Young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Universities</w:t>
      </w:r>
      <w:proofErr w:type="spellEnd"/>
      <w:r>
        <w:rPr>
          <w:rFonts w:ascii="Verdana" w:hAnsi="Verdana"/>
          <w:sz w:val="20"/>
          <w:szCs w:val="20"/>
        </w:rPr>
        <w:t xml:space="preserve"> for </w:t>
      </w:r>
      <w:proofErr w:type="spellStart"/>
      <w:r>
        <w:rPr>
          <w:rFonts w:ascii="Verdana" w:hAnsi="Verdana"/>
          <w:sz w:val="20"/>
          <w:szCs w:val="20"/>
        </w:rPr>
        <w:t>the</w:t>
      </w:r>
      <w:proofErr w:type="spellEnd"/>
      <w:r>
        <w:rPr>
          <w:rFonts w:ascii="Verdana" w:hAnsi="Verdana"/>
          <w:sz w:val="20"/>
          <w:szCs w:val="20"/>
        </w:rPr>
        <w:t xml:space="preserve"> Future </w:t>
      </w:r>
      <w:proofErr w:type="spellStart"/>
      <w:r>
        <w:rPr>
          <w:rFonts w:ascii="Verdana" w:hAnsi="Verdana"/>
          <w:sz w:val="20"/>
          <w:szCs w:val="20"/>
        </w:rPr>
        <w:t>of</w:t>
      </w:r>
      <w:proofErr w:type="spellEnd"/>
      <w:r>
        <w:rPr>
          <w:rFonts w:ascii="Verdana" w:hAnsi="Verdana"/>
          <w:sz w:val="20"/>
          <w:szCs w:val="20"/>
        </w:rPr>
        <w:t xml:space="preserve"> Europe (YUFE);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član </w:t>
      </w:r>
      <w:proofErr w:type="spellStart"/>
      <w:r>
        <w:rPr>
          <w:rFonts w:ascii="Verdana" w:hAnsi="Verdana"/>
          <w:sz w:val="20"/>
          <w:szCs w:val="20"/>
        </w:rPr>
        <w:t>Povjerestva</w:t>
      </w:r>
      <w:proofErr w:type="spellEnd"/>
      <w:r>
        <w:rPr>
          <w:rFonts w:ascii="Verdana" w:hAnsi="Verdana"/>
          <w:sz w:val="20"/>
          <w:szCs w:val="20"/>
        </w:rPr>
        <w:t xml:space="preserve"> RH za suradnju s Europskom organizacijom za nuklearna istraživanja (CERN);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član Tematske radne skupine „Znanost i obrazovanje“ u sklopu rada na strateškom dokumentu „Plan razvoja Primorsko-goranske županije“ za razdoblje 2021. – 2027.;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član Radne skupine Ministarstva znanosti i obrazovanja Vlade RH za podršku izradi Pravilnika o radu jedinica za transfer znanja i tehnologije u Republici Hrvatskoj;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nacionalni je koordinator za međunarodno natjecanje studenata preciznog inženjerstva i </w:t>
      </w:r>
      <w:proofErr w:type="spellStart"/>
      <w:r>
        <w:rPr>
          <w:rFonts w:ascii="Verdana" w:hAnsi="Verdana"/>
          <w:sz w:val="20"/>
          <w:szCs w:val="20"/>
        </w:rPr>
        <w:t>nanotehnologije</w:t>
      </w:r>
      <w:proofErr w:type="spellEnd"/>
      <w:r>
        <w:rPr>
          <w:rFonts w:ascii="Verdana" w:hAnsi="Verdana"/>
          <w:sz w:val="20"/>
          <w:szCs w:val="20"/>
        </w:rPr>
        <w:t xml:space="preserve"> EUSPEN Talent </w:t>
      </w:r>
      <w:proofErr w:type="spellStart"/>
      <w:r>
        <w:rPr>
          <w:rFonts w:ascii="Verdana" w:hAnsi="Verdana"/>
          <w:sz w:val="20"/>
          <w:szCs w:val="20"/>
        </w:rPr>
        <w:t>Programme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E53555" w:rsidRDefault="00E53555" w:rsidP="00E53555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Projekti: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Ekspertni je </w:t>
      </w:r>
      <w:proofErr w:type="spellStart"/>
      <w:r>
        <w:rPr>
          <w:rFonts w:ascii="Verdana" w:hAnsi="Verdana"/>
          <w:sz w:val="20"/>
          <w:szCs w:val="20"/>
        </w:rPr>
        <w:t>evaluator</w:t>
      </w:r>
      <w:proofErr w:type="spellEnd"/>
      <w:r>
        <w:rPr>
          <w:rFonts w:ascii="Verdana" w:hAnsi="Verdana"/>
          <w:sz w:val="20"/>
          <w:szCs w:val="20"/>
        </w:rPr>
        <w:t xml:space="preserve"> Europske komisije (EK) pojedinih prijedloga projekata znanstvene infrastrukture na pozive okvirnog programa EU </w:t>
      </w:r>
      <w:proofErr w:type="spellStart"/>
      <w:r>
        <w:rPr>
          <w:rFonts w:ascii="Verdana" w:hAnsi="Verdana"/>
          <w:sz w:val="20"/>
          <w:szCs w:val="20"/>
        </w:rPr>
        <w:t>Horizon</w:t>
      </w:r>
      <w:proofErr w:type="spellEnd"/>
      <w:r>
        <w:rPr>
          <w:rFonts w:ascii="Verdana" w:hAnsi="Verdana"/>
          <w:sz w:val="20"/>
          <w:szCs w:val="20"/>
        </w:rPr>
        <w:t xml:space="preserve"> 2020;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Hrvatski član Upravnog odbora COST Akcije “</w:t>
      </w:r>
      <w:proofErr w:type="spellStart"/>
      <w:r>
        <w:rPr>
          <w:rFonts w:ascii="Verdana" w:hAnsi="Verdana"/>
          <w:sz w:val="20"/>
          <w:szCs w:val="20"/>
        </w:rPr>
        <w:t>Optimising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Design</w:t>
      </w:r>
      <w:proofErr w:type="spellEnd"/>
      <w:r>
        <w:rPr>
          <w:rFonts w:ascii="Verdana" w:hAnsi="Verdana"/>
          <w:sz w:val="20"/>
          <w:szCs w:val="20"/>
        </w:rPr>
        <w:t xml:space="preserve"> for </w:t>
      </w:r>
      <w:proofErr w:type="spellStart"/>
      <w:r>
        <w:rPr>
          <w:rFonts w:ascii="Verdana" w:hAnsi="Verdana"/>
          <w:sz w:val="20"/>
          <w:szCs w:val="20"/>
        </w:rPr>
        <w:t>Inspection</w:t>
      </w:r>
      <w:proofErr w:type="spellEnd"/>
      <w:r>
        <w:rPr>
          <w:rFonts w:ascii="Verdana" w:hAnsi="Verdana"/>
          <w:sz w:val="20"/>
          <w:szCs w:val="20"/>
        </w:rPr>
        <w:t xml:space="preserve">” i voditelj </w:t>
      </w:r>
      <w:proofErr w:type="spellStart"/>
      <w:r>
        <w:rPr>
          <w:rFonts w:ascii="Verdana" w:hAnsi="Verdana"/>
          <w:sz w:val="20"/>
          <w:szCs w:val="20"/>
        </w:rPr>
        <w:t>Working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group</w:t>
      </w:r>
      <w:proofErr w:type="spellEnd"/>
      <w:r>
        <w:rPr>
          <w:rFonts w:ascii="Verdana" w:hAnsi="Verdana"/>
          <w:sz w:val="20"/>
          <w:szCs w:val="20"/>
        </w:rPr>
        <w:t xml:space="preserve"> 3 „Power </w:t>
      </w:r>
      <w:proofErr w:type="spellStart"/>
      <w:r>
        <w:rPr>
          <w:rFonts w:ascii="Verdana" w:hAnsi="Verdana"/>
          <w:sz w:val="20"/>
          <w:szCs w:val="20"/>
        </w:rPr>
        <w:t>management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energy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harvesting</w:t>
      </w:r>
      <w:proofErr w:type="spellEnd"/>
      <w:r>
        <w:rPr>
          <w:rFonts w:ascii="Verdana" w:hAnsi="Verdana"/>
          <w:sz w:val="20"/>
          <w:szCs w:val="20"/>
        </w:rPr>
        <w:t>“;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aktivnan</w:t>
      </w:r>
      <w:proofErr w:type="spellEnd"/>
      <w:r>
        <w:rPr>
          <w:rFonts w:ascii="Verdana" w:hAnsi="Verdana"/>
          <w:sz w:val="20"/>
          <w:szCs w:val="20"/>
        </w:rPr>
        <w:t xml:space="preserve"> suradnik i voditelj suradničkog tima Sveučilišta u Rijeci </w:t>
      </w:r>
      <w:proofErr w:type="spellStart"/>
      <w:r>
        <w:rPr>
          <w:rFonts w:ascii="Verdana" w:hAnsi="Verdana"/>
          <w:sz w:val="20"/>
          <w:szCs w:val="20"/>
        </w:rPr>
        <w:t>InterReg</w:t>
      </w:r>
      <w:proofErr w:type="spellEnd"/>
      <w:r>
        <w:rPr>
          <w:rFonts w:ascii="Verdana" w:hAnsi="Verdana"/>
          <w:sz w:val="20"/>
          <w:szCs w:val="20"/>
        </w:rPr>
        <w:t xml:space="preserve"> projekta Italija – Slovenija „Nano-</w:t>
      </w:r>
      <w:proofErr w:type="spellStart"/>
      <w:r>
        <w:rPr>
          <w:rFonts w:ascii="Verdana" w:hAnsi="Verdana"/>
          <w:sz w:val="20"/>
          <w:szCs w:val="20"/>
        </w:rPr>
        <w:t>region</w:t>
      </w:r>
      <w:proofErr w:type="spellEnd"/>
      <w:r>
        <w:rPr>
          <w:rFonts w:ascii="Verdana" w:hAnsi="Verdana"/>
          <w:sz w:val="20"/>
          <w:szCs w:val="20"/>
        </w:rPr>
        <w:t>“;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Voditelj hrvatskog dijela bilateralnog projekta znanstveno-tehnološke suradnje Hrvatska-Slovenija “</w:t>
      </w:r>
      <w:proofErr w:type="spellStart"/>
      <w:r>
        <w:rPr>
          <w:rFonts w:ascii="Verdana" w:hAnsi="Verdana"/>
          <w:sz w:val="20"/>
          <w:szCs w:val="20"/>
        </w:rPr>
        <w:t>Tribološka</w:t>
      </w:r>
      <w:proofErr w:type="spellEnd"/>
      <w:r>
        <w:rPr>
          <w:rFonts w:ascii="Verdana" w:hAnsi="Verdana"/>
          <w:sz w:val="20"/>
          <w:szCs w:val="20"/>
        </w:rPr>
        <w:t xml:space="preserve"> karakterizacija materijala od </w:t>
      </w:r>
      <w:proofErr w:type="spellStart"/>
      <w:r>
        <w:rPr>
          <w:rFonts w:ascii="Verdana" w:hAnsi="Verdana"/>
          <w:sz w:val="20"/>
          <w:szCs w:val="20"/>
        </w:rPr>
        <w:t>nanometarske</w:t>
      </w:r>
      <w:proofErr w:type="spellEnd"/>
      <w:r>
        <w:rPr>
          <w:rFonts w:ascii="Verdana" w:hAnsi="Verdana"/>
          <w:sz w:val="20"/>
          <w:szCs w:val="20"/>
        </w:rPr>
        <w:t xml:space="preserve"> do </w:t>
      </w:r>
      <w:proofErr w:type="spellStart"/>
      <w:r>
        <w:rPr>
          <w:rFonts w:ascii="Verdana" w:hAnsi="Verdana"/>
          <w:sz w:val="20"/>
          <w:szCs w:val="20"/>
        </w:rPr>
        <w:t>makrometarske</w:t>
      </w:r>
      <w:proofErr w:type="spellEnd"/>
      <w:r>
        <w:rPr>
          <w:rFonts w:ascii="Verdana" w:hAnsi="Verdana"/>
          <w:sz w:val="20"/>
          <w:szCs w:val="20"/>
        </w:rPr>
        <w:t xml:space="preserve"> razine” – s </w:t>
      </w:r>
      <w:proofErr w:type="spellStart"/>
      <w:r>
        <w:rPr>
          <w:rFonts w:ascii="Verdana" w:hAnsi="Verdana"/>
          <w:sz w:val="20"/>
          <w:szCs w:val="20"/>
        </w:rPr>
        <w:t>Laboratorijom</w:t>
      </w:r>
      <w:proofErr w:type="spellEnd"/>
      <w:r>
        <w:rPr>
          <w:rFonts w:ascii="Verdana" w:hAnsi="Verdana"/>
          <w:sz w:val="20"/>
          <w:szCs w:val="20"/>
        </w:rPr>
        <w:t xml:space="preserve"> za tribologijo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površinsko </w:t>
      </w:r>
      <w:proofErr w:type="spellStart"/>
      <w:r>
        <w:rPr>
          <w:rFonts w:ascii="Verdana" w:hAnsi="Verdana"/>
          <w:sz w:val="20"/>
          <w:szCs w:val="20"/>
        </w:rPr>
        <w:t>nanotehnologijo</w:t>
      </w:r>
      <w:proofErr w:type="spellEnd"/>
      <w:r>
        <w:rPr>
          <w:rFonts w:ascii="Verdana" w:hAnsi="Verdana"/>
          <w:sz w:val="20"/>
          <w:szCs w:val="20"/>
        </w:rPr>
        <w:t xml:space="preserve"> pri Fakulteti za </w:t>
      </w:r>
      <w:proofErr w:type="spellStart"/>
      <w:r>
        <w:rPr>
          <w:rFonts w:ascii="Verdana" w:hAnsi="Verdana"/>
          <w:sz w:val="20"/>
          <w:szCs w:val="20"/>
        </w:rPr>
        <w:t>strojništvo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Univerze</w:t>
      </w:r>
      <w:proofErr w:type="spellEnd"/>
      <w:r>
        <w:rPr>
          <w:rFonts w:ascii="Verdana" w:hAnsi="Verdana"/>
          <w:sz w:val="20"/>
          <w:szCs w:val="20"/>
        </w:rPr>
        <w:t xml:space="preserve"> v Ljubljani, Slovenija;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Voditelj projekta </w:t>
      </w:r>
      <w:proofErr w:type="spellStart"/>
      <w:r>
        <w:rPr>
          <w:rFonts w:ascii="Verdana" w:hAnsi="Verdana"/>
          <w:sz w:val="20"/>
          <w:szCs w:val="20"/>
        </w:rPr>
        <w:t>uni</w:t>
      </w:r>
      <w:proofErr w:type="spell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tehnic</w:t>
      </w:r>
      <w:proofErr w:type="spellEnd"/>
      <w:r>
        <w:rPr>
          <w:rFonts w:ascii="Verdana" w:hAnsi="Verdana"/>
          <w:sz w:val="20"/>
          <w:szCs w:val="20"/>
        </w:rPr>
        <w:t xml:space="preserve">-18-32 „Inovativne </w:t>
      </w:r>
      <w:proofErr w:type="spellStart"/>
      <w:r>
        <w:rPr>
          <w:rFonts w:ascii="Verdana" w:hAnsi="Verdana"/>
          <w:sz w:val="20"/>
          <w:szCs w:val="20"/>
        </w:rPr>
        <w:t>mehatroničke</w:t>
      </w:r>
      <w:proofErr w:type="spellEnd"/>
      <w:r>
        <w:rPr>
          <w:rFonts w:ascii="Verdana" w:hAnsi="Verdana"/>
          <w:sz w:val="20"/>
          <w:szCs w:val="20"/>
        </w:rPr>
        <w:t xml:space="preserve"> konstrukcije za pametna tehnološka rješenja“.</w:t>
      </w:r>
    </w:p>
    <w:p w:rsidR="00E53555" w:rsidRDefault="00E53555" w:rsidP="00E53555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Organizacija kongresa: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Zamjenik koordinatora H2020 projekta i Voditelj upravljačkog i logističkog povjerenstva međunarodne konferencije “</w:t>
      </w:r>
      <w:proofErr w:type="spellStart"/>
      <w:r>
        <w:rPr>
          <w:rFonts w:ascii="Verdana" w:hAnsi="Verdana"/>
          <w:sz w:val="20"/>
          <w:szCs w:val="20"/>
        </w:rPr>
        <w:t>The</w:t>
      </w:r>
      <w:proofErr w:type="spellEnd"/>
      <w:r>
        <w:rPr>
          <w:rFonts w:ascii="Verdana" w:hAnsi="Verdana"/>
          <w:sz w:val="20"/>
          <w:szCs w:val="20"/>
        </w:rPr>
        <w:t xml:space="preserve"> role </w:t>
      </w:r>
      <w:proofErr w:type="spellStart"/>
      <w:r>
        <w:rPr>
          <w:rFonts w:ascii="Verdana" w:hAnsi="Verdana"/>
          <w:sz w:val="20"/>
          <w:szCs w:val="20"/>
        </w:rPr>
        <w:t>of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cultural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heritage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socio</w:t>
      </w:r>
      <w:proofErr w:type="spellEnd"/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economic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development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preservation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democratic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values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HERItage</w:t>
      </w:r>
      <w:proofErr w:type="spellEnd"/>
      <w:r>
        <w:rPr>
          <w:rFonts w:ascii="Verdana" w:hAnsi="Verdana"/>
          <w:sz w:val="20"/>
          <w:szCs w:val="20"/>
        </w:rPr>
        <w:t>”, inicijalno planirane za ožujak 2020. godine pod pokroviteljstvom Ministarstva znanosti i obrazovanja RH i Europske komisije kao dio aktivnosti hrvatskog predsjedanja Vijećem EU te konačno održane u obliku virtualne konferencije u lipnju 2020. godine;</w:t>
      </w:r>
    </w:p>
    <w:p w:rsidR="00E53555" w:rsidRDefault="00E53555" w:rsidP="00E53555">
      <w:pPr>
        <w:pStyle w:val="NormalWeb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član Međunarodnog znanstvenog odbora „Devetnaestog međunarodnog kongresa </w:t>
      </w:r>
      <w:proofErr w:type="spellStart"/>
      <w:r>
        <w:rPr>
          <w:rFonts w:ascii="Verdana" w:hAnsi="Verdana"/>
          <w:sz w:val="20"/>
          <w:szCs w:val="20"/>
        </w:rPr>
        <w:t>European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Society</w:t>
      </w:r>
      <w:proofErr w:type="spellEnd"/>
      <w:r>
        <w:rPr>
          <w:rFonts w:ascii="Verdana" w:hAnsi="Verdana"/>
          <w:sz w:val="20"/>
          <w:szCs w:val="20"/>
        </w:rPr>
        <w:t xml:space="preserve"> for </w:t>
      </w:r>
      <w:proofErr w:type="spellStart"/>
      <w:r>
        <w:rPr>
          <w:rFonts w:ascii="Verdana" w:hAnsi="Verdana"/>
          <w:sz w:val="20"/>
          <w:szCs w:val="20"/>
        </w:rPr>
        <w:t>Precision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Engineering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Nanotechnology</w:t>
      </w:r>
      <w:proofErr w:type="spellEnd"/>
      <w:r>
        <w:rPr>
          <w:rFonts w:ascii="Verdana" w:hAnsi="Verdana"/>
          <w:sz w:val="20"/>
          <w:szCs w:val="20"/>
        </w:rPr>
        <w:t xml:space="preserve"> (EUSPEN)“ koji je održan tijekom lipnja 2019. godine u </w:t>
      </w:r>
      <w:proofErr w:type="spellStart"/>
      <w:r>
        <w:rPr>
          <w:rFonts w:ascii="Verdana" w:hAnsi="Verdana"/>
          <w:sz w:val="20"/>
          <w:szCs w:val="20"/>
        </w:rPr>
        <w:t>Bilbao</w:t>
      </w:r>
      <w:proofErr w:type="spellEnd"/>
      <w:r>
        <w:rPr>
          <w:rFonts w:ascii="Verdana" w:hAnsi="Verdana"/>
          <w:sz w:val="20"/>
          <w:szCs w:val="20"/>
        </w:rPr>
        <w:t xml:space="preserve"> u Španjolskoj.</w:t>
      </w:r>
    </w:p>
    <w:p w:rsidR="004D4264" w:rsidRDefault="004D4264" w:rsidP="00E53555">
      <w:pPr>
        <w:pStyle w:val="ListParagraph"/>
      </w:pPr>
    </w:p>
    <w:p w:rsidR="004D4264" w:rsidRDefault="00E53555" w:rsidP="004D4264">
      <w:pPr>
        <w:pStyle w:val="ListParagraph"/>
        <w:numPr>
          <w:ilvl w:val="0"/>
          <w:numId w:val="3"/>
        </w:numPr>
      </w:pPr>
      <w:r>
        <w:t>Objavljeno 20</w:t>
      </w:r>
      <w:r w:rsidR="000B7932">
        <w:t>-</w:t>
      </w:r>
      <w:proofErr w:type="spellStart"/>
      <w:r w:rsidR="000B7932">
        <w:t>ak</w:t>
      </w:r>
      <w:proofErr w:type="spellEnd"/>
      <w:r w:rsidR="000B7932">
        <w:t xml:space="preserve"> radova u CC časopisima</w:t>
      </w:r>
    </w:p>
    <w:p w:rsidR="000B7932" w:rsidRDefault="00E53555" w:rsidP="004D4264">
      <w:pPr>
        <w:pStyle w:val="ListParagraph"/>
        <w:numPr>
          <w:ilvl w:val="0"/>
          <w:numId w:val="3"/>
        </w:numPr>
      </w:pPr>
      <w:r>
        <w:t>30</w:t>
      </w:r>
      <w:r w:rsidR="000B7932">
        <w:t>-</w:t>
      </w:r>
      <w:proofErr w:type="spellStart"/>
      <w:r w:rsidR="000B7932">
        <w:t>ak</w:t>
      </w:r>
      <w:proofErr w:type="spellEnd"/>
      <w:r w:rsidR="000B7932">
        <w:t xml:space="preserve"> izlaganja radova na međunarodnim skupovima (kongresi, simpoziji,…)</w:t>
      </w:r>
    </w:p>
    <w:p w:rsidR="000B7932" w:rsidRDefault="000B7932" w:rsidP="004D4264">
      <w:pPr>
        <w:pStyle w:val="ListParagraph"/>
        <w:numPr>
          <w:ilvl w:val="0"/>
          <w:numId w:val="3"/>
        </w:numPr>
      </w:pPr>
      <w:r>
        <w:t>Popularizacija znanosti kroz nastupe i/ili organizaciju: Festivala zna</w:t>
      </w:r>
      <w:r w:rsidR="00E53555">
        <w:t xml:space="preserve">nosti,  Tribina, </w:t>
      </w:r>
      <w:r>
        <w:t xml:space="preserve"> Seminara, Predavanja,…..</w:t>
      </w:r>
    </w:p>
    <w:p w:rsidR="000B7932" w:rsidRDefault="000B7932" w:rsidP="000B7932"/>
    <w:p w:rsidR="000B7932" w:rsidRDefault="000B7932" w:rsidP="000B7932">
      <w:r>
        <w:t xml:space="preserve">Još jednom napominjem da se pozivu </w:t>
      </w:r>
      <w:r w:rsidR="00E53555">
        <w:t>na dostavu aktivnosti odazvalo 4 člana, odnosno 1/6</w:t>
      </w:r>
      <w:r>
        <w:t>, te je za pretpostaviti da je aktivnosti članova Odjela bilo i značajno više.</w:t>
      </w:r>
    </w:p>
    <w:p w:rsidR="000B7932" w:rsidRDefault="000B7932" w:rsidP="000B7932"/>
    <w:p w:rsidR="000B7932" w:rsidRDefault="000B7932" w:rsidP="000B7932">
      <w:r>
        <w:t xml:space="preserve">Tajnik </w:t>
      </w:r>
    </w:p>
    <w:p w:rsidR="000B7932" w:rsidRDefault="000B7932" w:rsidP="000B7932">
      <w:r>
        <w:t>Prof.dr.sc. Željko Domazet</w:t>
      </w:r>
    </w:p>
    <w:p w:rsidR="000B7932" w:rsidRPr="00322750" w:rsidRDefault="00E53555" w:rsidP="000B7932">
      <w:r>
        <w:t>Split, 03.06.2020</w:t>
      </w:r>
      <w:r w:rsidR="000B7932">
        <w:t>.</w:t>
      </w:r>
    </w:p>
    <w:sectPr w:rsidR="000B7932" w:rsidRPr="0032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7CFD"/>
    <w:multiLevelType w:val="hybridMultilevel"/>
    <w:tmpl w:val="96A27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E20F6"/>
    <w:multiLevelType w:val="hybridMultilevel"/>
    <w:tmpl w:val="711E2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24ADA"/>
    <w:multiLevelType w:val="hybridMultilevel"/>
    <w:tmpl w:val="2DF6C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93"/>
    <w:rsid w:val="000B7932"/>
    <w:rsid w:val="00146D18"/>
    <w:rsid w:val="00322750"/>
    <w:rsid w:val="004D4264"/>
    <w:rsid w:val="006C4493"/>
    <w:rsid w:val="007A6A22"/>
    <w:rsid w:val="00D33418"/>
    <w:rsid w:val="00E53555"/>
    <w:rsid w:val="00F4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4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555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4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555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Domazet</dc:creator>
  <cp:lastModifiedBy>Domazet</cp:lastModifiedBy>
  <cp:revision>2</cp:revision>
  <dcterms:created xsi:type="dcterms:W3CDTF">2020-06-04T14:24:00Z</dcterms:created>
  <dcterms:modified xsi:type="dcterms:W3CDTF">2020-06-04T14:24:00Z</dcterms:modified>
</cp:coreProperties>
</file>